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9" w:rsidRPr="00A21225" w:rsidRDefault="000A0A79" w:rsidP="002E0E95">
      <w:pPr>
        <w:pStyle w:val="a5"/>
      </w:pPr>
      <w:r w:rsidRPr="00A21225">
        <w:t>АДМИНИСТРАЦИЯ МОТОРСКОГО СЕЛЬСОВЕТА</w:t>
      </w:r>
    </w:p>
    <w:p w:rsidR="000A0A79" w:rsidRPr="00A21225" w:rsidRDefault="000A0A79" w:rsidP="002E0E95">
      <w:pPr>
        <w:pStyle w:val="a5"/>
      </w:pPr>
    </w:p>
    <w:p w:rsidR="000A0A79" w:rsidRPr="00A21225" w:rsidRDefault="000A0A79" w:rsidP="002E0E95">
      <w:pPr>
        <w:pStyle w:val="a5"/>
      </w:pPr>
      <w:r w:rsidRPr="00A21225">
        <w:t>ПОСТАНОВЛЕНИЕ</w:t>
      </w:r>
    </w:p>
    <w:p w:rsidR="000A0A79" w:rsidRPr="00A21225" w:rsidRDefault="000A0A79" w:rsidP="002E0E95">
      <w:pPr>
        <w:pStyle w:val="a5"/>
        <w:jc w:val="both"/>
      </w:pPr>
    </w:p>
    <w:p w:rsidR="000A0A79" w:rsidRPr="00A21225" w:rsidRDefault="006B3FC2" w:rsidP="002E0E95">
      <w:pPr>
        <w:pStyle w:val="a5"/>
        <w:jc w:val="both"/>
      </w:pPr>
      <w:r>
        <w:t>28</w:t>
      </w:r>
      <w:r w:rsidR="000A0A79" w:rsidRPr="00A21225">
        <w:t xml:space="preserve">.03.2023 г.                                   с. </w:t>
      </w:r>
      <w:proofErr w:type="spellStart"/>
      <w:r w:rsidR="000A0A79" w:rsidRPr="00A21225">
        <w:t>Моторское</w:t>
      </w:r>
      <w:proofErr w:type="spellEnd"/>
      <w:r w:rsidR="000A0A79" w:rsidRPr="00A21225">
        <w:t xml:space="preserve">                                      № </w:t>
      </w:r>
      <w:r>
        <w:t>16</w:t>
      </w:r>
      <w:r w:rsidR="000A0A79" w:rsidRPr="00A21225">
        <w:t xml:space="preserve">- </w:t>
      </w:r>
      <w:proofErr w:type="gramStart"/>
      <w:r w:rsidR="000A0A79" w:rsidRPr="00A21225">
        <w:t>П</w:t>
      </w:r>
      <w:proofErr w:type="gramEnd"/>
    </w:p>
    <w:p w:rsidR="000A0A79" w:rsidRPr="00A21225" w:rsidRDefault="000A0A79" w:rsidP="002E0E95">
      <w:pPr>
        <w:pStyle w:val="a5"/>
        <w:jc w:val="both"/>
      </w:pPr>
    </w:p>
    <w:p w:rsidR="000A0A79" w:rsidRPr="000A0A79" w:rsidRDefault="000A0A79" w:rsidP="002E0E95">
      <w:pPr>
        <w:shd w:val="clear" w:color="auto" w:fill="FFFFFF"/>
        <w:spacing w:before="100" w:beforeAutospacing="1" w:after="100" w:afterAutospacing="1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«Об организации и осуществления первичного воинского учета</w:t>
      </w:r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 граждан на территории </w:t>
      </w:r>
      <w:proofErr w:type="spellStart"/>
      <w:r w:rsidRPr="00A21225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21225" w:rsidRDefault="000A0A79" w:rsidP="002E0E95">
      <w:pPr>
        <w:shd w:val="clear" w:color="auto" w:fill="FFFFFF"/>
        <w:spacing w:before="100" w:beforeAutospacing="1" w:after="100" w:afterAutospacing="1" w:line="240" w:lineRule="auto"/>
        <w:ind w:left="7" w:firstLine="702"/>
        <w:jc w:val="both"/>
        <w:rPr>
          <w:sz w:val="28"/>
          <w:szCs w:val="28"/>
        </w:rPr>
      </w:pPr>
      <w:proofErr w:type="gramStart"/>
      <w:r w:rsidRPr="000A0A79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0A79">
        <w:rPr>
          <w:rFonts w:ascii="Times New Roman" w:eastAsia="Times New Roman" w:hAnsi="Times New Roman" w:cs="Times New Roman"/>
          <w:sz w:val="28"/>
          <w:szCs w:val="28"/>
        </w:rPr>
        <w:t>учете</w:t>
      </w:r>
      <w:proofErr w:type="gramEnd"/>
      <w:r w:rsidRPr="000A0A7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1582C" w:rsidRPr="007158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1582C" w:rsidRPr="008F20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Постановлением Межведомственной комиссии по вопросам бронирования граждан, пребывающих в запасе</w:t>
      </w:r>
      <w:r w:rsidR="007158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 03 февраля 2015 №664с</w:t>
      </w:r>
      <w:r w:rsidR="00715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E95">
        <w:rPr>
          <w:rFonts w:ascii="Times New Roman" w:hAnsi="Times New Roman" w:cs="Times New Roman"/>
          <w:sz w:val="28"/>
          <w:szCs w:val="28"/>
          <w:shd w:val="clear" w:color="auto" w:fill="FFFFFF"/>
        </w:rPr>
        <w:t>« Инструкцией по бронированию граждан Российской Федерации на период мобилизации и военное время»,</w:t>
      </w:r>
      <w:r w:rsidR="00B60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B60A5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21225">
        <w:rPr>
          <w:rFonts w:ascii="Times New Roman" w:eastAsia="Times New Roman" w:hAnsi="Times New Roman" w:cs="Times New Roman"/>
          <w:sz w:val="28"/>
          <w:szCs w:val="28"/>
        </w:rPr>
        <w:t>Моторский</w:t>
      </w:r>
      <w:proofErr w:type="spellEnd"/>
      <w:r w:rsidR="00A2122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1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225" w:rsidRPr="00A2122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A0A79" w:rsidRPr="000A0A79" w:rsidRDefault="000A0A79" w:rsidP="002E0E95">
      <w:pPr>
        <w:shd w:val="clear" w:color="auto" w:fill="FFFFFF"/>
        <w:spacing w:before="100" w:beforeAutospacing="1" w:after="100" w:afterAutospacing="1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3D209C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Положение «Об организации и осуществлении первичного воинского учета на территории </w:t>
      </w:r>
      <w:proofErr w:type="spellStart"/>
      <w:r w:rsidR="00A21225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="00A2122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A21225" w:rsidRPr="00A21225" w:rsidRDefault="00A21225" w:rsidP="002E0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2. Считать утратившим силу </w:t>
      </w:r>
      <w:r w:rsidR="002E0E95">
        <w:rPr>
          <w:rFonts w:ascii="Times New Roman" w:eastAsia="Times New Roman" w:hAnsi="Times New Roman" w:cs="Times New Roman"/>
          <w:sz w:val="28"/>
          <w:szCs w:val="28"/>
        </w:rPr>
        <w:t>от 13.04.2011 года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и осуществления первичного воинского учета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E0E9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225" w:rsidRDefault="00A21225" w:rsidP="002E0E95">
      <w:pPr>
        <w:spacing w:after="0" w:line="240" w:lineRule="auto"/>
        <w:ind w:left="192" w:right="23" w:firstLine="375"/>
        <w:rPr>
          <w:rFonts w:ascii="Times New Roman" w:eastAsia="Times New Roman" w:hAnsi="Times New Roman" w:cs="Times New Roman"/>
          <w:sz w:val="28"/>
          <w:szCs w:val="28"/>
        </w:rPr>
      </w:pPr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212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20D1" w:rsidRPr="008F20D1" w:rsidRDefault="008F20D1" w:rsidP="008F20D1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F20D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A6B95" w:rsidRPr="00A21225" w:rsidRDefault="001A6B95" w:rsidP="002E0E95">
      <w:pPr>
        <w:spacing w:after="0" w:line="240" w:lineRule="auto"/>
        <w:ind w:left="192" w:right="23" w:firstLine="375"/>
        <w:rPr>
          <w:rFonts w:ascii="Times New Roman" w:eastAsia="Times New Roman" w:hAnsi="Times New Roman" w:cs="Times New Roman"/>
          <w:sz w:val="28"/>
          <w:szCs w:val="28"/>
        </w:rPr>
      </w:pPr>
    </w:p>
    <w:p w:rsidR="00A21225" w:rsidRPr="00A21225" w:rsidRDefault="00A21225" w:rsidP="002E0E95">
      <w:pPr>
        <w:spacing w:after="359" w:line="240" w:lineRule="auto"/>
        <w:ind w:left="163" w:right="23" w:firstLine="375"/>
        <w:rPr>
          <w:rFonts w:ascii="Times New Roman" w:eastAsia="Times New Roman" w:hAnsi="Times New Roman" w:cs="Times New Roman"/>
          <w:sz w:val="28"/>
          <w:szCs w:val="28"/>
        </w:rPr>
      </w:pPr>
    </w:p>
    <w:p w:rsidR="00A21225" w:rsidRPr="00A21225" w:rsidRDefault="00A21225" w:rsidP="002E0E95">
      <w:pPr>
        <w:spacing w:after="261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21225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Pr="00A2122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К.М. Попова</w:t>
      </w:r>
    </w:p>
    <w:p w:rsidR="00A21225" w:rsidRDefault="00A21225" w:rsidP="002E0E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E95" w:rsidRDefault="002E0E95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E95" w:rsidRDefault="002E0E95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9C" w:rsidRDefault="003D209C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9C" w:rsidRDefault="003D209C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9C" w:rsidRDefault="003D209C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9C" w:rsidRDefault="003D209C" w:rsidP="003D20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09C" w:rsidRPr="003D209C" w:rsidRDefault="003D209C" w:rsidP="003D20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20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3D209C" w:rsidRPr="003D209C" w:rsidRDefault="003D209C" w:rsidP="003D20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209C">
        <w:rPr>
          <w:rFonts w:ascii="Times New Roman" w:eastAsia="Times New Roman" w:hAnsi="Times New Roman" w:cs="Times New Roman"/>
          <w:sz w:val="20"/>
          <w:szCs w:val="20"/>
        </w:rPr>
        <w:t xml:space="preserve"> № 16-П от 28.03.2023 г.</w:t>
      </w:r>
    </w:p>
    <w:p w:rsidR="003D209C" w:rsidRDefault="003D209C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09C" w:rsidRDefault="003D209C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A79" w:rsidRPr="000A0A79" w:rsidRDefault="000A0A79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A0A79" w:rsidRPr="000A0A79" w:rsidRDefault="000A0A79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>«Об организации и осуществлении первичного воинского учета</w:t>
      </w:r>
    </w:p>
    <w:p w:rsidR="000A0A79" w:rsidRPr="000A0A79" w:rsidRDefault="000A0A79" w:rsidP="002E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0E95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="002E0E9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0A79" w:rsidRDefault="000A0A79" w:rsidP="002E0E95">
      <w:pPr>
        <w:shd w:val="clear" w:color="auto" w:fill="FFFFFF"/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</w:p>
    <w:p w:rsidR="002E0E95" w:rsidRDefault="002E0E95" w:rsidP="002E0E95">
      <w:pPr>
        <w:shd w:val="clear" w:color="auto" w:fill="FFFFFF"/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</w:p>
    <w:p w:rsidR="00B60A5E" w:rsidRPr="000A0A79" w:rsidRDefault="00B60A5E" w:rsidP="00B6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первичного воинского учета граждан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в соответствии с </w:t>
      </w:r>
      <w:r w:rsidRPr="000A0A79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proofErr w:type="gramEnd"/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 ноября 2006 г. № 719 «Об утверждении Положения о воинском учете»,</w:t>
      </w:r>
      <w:r w:rsidR="008F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0D1" w:rsidRPr="008F20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Постановлением Межведомственной комиссии по вопросам бронирования граждан, пребывающих в запасе</w:t>
      </w:r>
      <w:r w:rsidR="001118B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 03 февраля 2015 №664с</w:t>
      </w:r>
      <w:r w:rsidR="003D2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Инструкцией по бронированию граждан Российской Федерации на период мобилизации и военное время»</w:t>
      </w:r>
      <w:r w:rsidR="001118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0A5E" w:rsidRDefault="00B60A5E" w:rsidP="002E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0A79" w:rsidRDefault="00D637CC" w:rsidP="00D637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0A79" w:rsidRPr="000A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A5E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и функциональные обязанности военно-учетного работника по осуществлению воинского учета определяются главой </w:t>
      </w:r>
      <w:proofErr w:type="spellStart"/>
      <w:r w:rsidR="00B60A5E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="00B60A5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</w:t>
      </w:r>
      <w:r w:rsidR="00DE22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A5E" w:rsidRPr="00E17F35">
        <w:rPr>
          <w:rFonts w:ascii="Times New Roman" w:hAnsi="Times New Roman"/>
          <w:sz w:val="28"/>
          <w:szCs w:val="28"/>
        </w:rPr>
        <w:t>Положени</w:t>
      </w:r>
      <w:r w:rsidR="00B60A5E">
        <w:rPr>
          <w:rFonts w:ascii="Times New Roman" w:hAnsi="Times New Roman"/>
          <w:sz w:val="28"/>
          <w:szCs w:val="28"/>
        </w:rPr>
        <w:t>ем</w:t>
      </w:r>
      <w:r w:rsidR="00B60A5E" w:rsidRPr="00E17F35">
        <w:rPr>
          <w:rFonts w:ascii="Times New Roman" w:hAnsi="Times New Roman"/>
          <w:sz w:val="28"/>
          <w:szCs w:val="28"/>
        </w:rPr>
        <w:t xml:space="preserve"> </w:t>
      </w:r>
      <w:r w:rsidR="00B60A5E" w:rsidRPr="00E17F3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B60A5E" w:rsidRPr="00E17F35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="00B60A5E" w:rsidRPr="00E17F35">
        <w:rPr>
          <w:rFonts w:ascii="Times New Roman" w:eastAsia="Times New Roman" w:hAnsi="Times New Roman"/>
          <w:bCs/>
          <w:color w:val="000000"/>
          <w:spacing w:val="7"/>
          <w:sz w:val="28"/>
          <w:szCs w:val="28"/>
        </w:rPr>
        <w:t>в</w:t>
      </w:r>
      <w:r w:rsidR="00B60A5E" w:rsidRPr="00E17F35">
        <w:rPr>
          <w:rFonts w:ascii="Times New Roman" w:eastAsia="Times New Roman" w:hAnsi="Times New Roman"/>
          <w:bCs/>
          <w:color w:val="000000"/>
          <w:spacing w:val="8"/>
          <w:sz w:val="28"/>
          <w:szCs w:val="28"/>
        </w:rPr>
        <w:t>ое</w:t>
      </w:r>
      <w:r w:rsidR="00B60A5E" w:rsidRPr="00E17F35"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>нно</w:t>
      </w:r>
      <w:r w:rsidR="00B60A5E" w:rsidRPr="00E17F35">
        <w:rPr>
          <w:rFonts w:ascii="Times New Roman" w:eastAsia="Times New Roman" w:hAnsi="Times New Roman"/>
          <w:bCs/>
          <w:color w:val="000000"/>
          <w:spacing w:val="7"/>
          <w:sz w:val="28"/>
          <w:szCs w:val="28"/>
        </w:rPr>
        <w:t>-</w:t>
      </w:r>
      <w:r w:rsidR="00B60A5E" w:rsidRPr="00E17F35"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>у</w:t>
      </w:r>
      <w:r w:rsidR="00B60A5E" w:rsidRPr="00E17F35">
        <w:rPr>
          <w:rFonts w:ascii="Times New Roman" w:eastAsia="Times New Roman" w:hAnsi="Times New Roman"/>
          <w:bCs/>
          <w:color w:val="000000"/>
          <w:spacing w:val="10"/>
          <w:sz w:val="28"/>
          <w:szCs w:val="28"/>
        </w:rPr>
        <w:t>ч</w:t>
      </w:r>
      <w:r w:rsidR="00B60A5E" w:rsidRPr="00E17F35">
        <w:rPr>
          <w:rFonts w:ascii="Times New Roman" w:eastAsia="Times New Roman" w:hAnsi="Times New Roman"/>
          <w:bCs/>
          <w:color w:val="000000"/>
          <w:spacing w:val="8"/>
          <w:sz w:val="28"/>
          <w:szCs w:val="28"/>
        </w:rPr>
        <w:t>ет</w:t>
      </w:r>
      <w:r w:rsidR="00B60A5E" w:rsidRPr="00E17F35">
        <w:rPr>
          <w:rFonts w:ascii="Times New Roman" w:eastAsia="Times New Roman" w:hAnsi="Times New Roman"/>
          <w:bCs/>
          <w:color w:val="000000"/>
          <w:spacing w:val="10"/>
          <w:sz w:val="28"/>
          <w:szCs w:val="28"/>
        </w:rPr>
        <w:t>н</w:t>
      </w:r>
      <w:r w:rsidR="00B60A5E" w:rsidRPr="00E17F35"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>о</w:t>
      </w:r>
      <w:r w:rsidR="00B60A5E" w:rsidRPr="00E17F35"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="00B60A5E" w:rsidRPr="00E17F35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="00B60A5E" w:rsidRPr="00E17F35">
        <w:rPr>
          <w:rFonts w:ascii="Times New Roman" w:eastAsia="Times New Roman" w:hAnsi="Times New Roman"/>
          <w:bCs/>
          <w:color w:val="000000"/>
          <w:spacing w:val="5"/>
          <w:sz w:val="28"/>
          <w:szCs w:val="28"/>
        </w:rPr>
        <w:t>с</w:t>
      </w:r>
      <w:r w:rsidR="00B60A5E" w:rsidRPr="00E17F35">
        <w:rPr>
          <w:rFonts w:ascii="Times New Roman" w:eastAsia="Times New Roman" w:hAnsi="Times New Roman"/>
          <w:bCs/>
          <w:color w:val="000000"/>
          <w:spacing w:val="6"/>
          <w:sz w:val="28"/>
          <w:szCs w:val="28"/>
        </w:rPr>
        <w:t>тол</w:t>
      </w:r>
      <w:r w:rsidR="00B60A5E" w:rsidRPr="00E17F35">
        <w:rPr>
          <w:rFonts w:ascii="Times New Roman" w:eastAsia="Times New Roman" w:hAnsi="Times New Roman"/>
          <w:bCs/>
          <w:color w:val="000000"/>
          <w:sz w:val="28"/>
          <w:szCs w:val="28"/>
        </w:rPr>
        <w:t>е в муниципальном образовании «</w:t>
      </w:r>
      <w:proofErr w:type="spellStart"/>
      <w:r w:rsidR="00B60A5E" w:rsidRPr="00E17F35">
        <w:rPr>
          <w:rFonts w:ascii="Times New Roman" w:eastAsia="Times New Roman" w:hAnsi="Times New Roman"/>
          <w:bCs/>
          <w:color w:val="000000"/>
          <w:sz w:val="28"/>
          <w:szCs w:val="28"/>
        </w:rPr>
        <w:t>Моторский</w:t>
      </w:r>
      <w:proofErr w:type="spellEnd"/>
      <w:r w:rsidR="00B60A5E" w:rsidRPr="00E17F3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 Каратузского района Красноярского края, где отсутствует военный комиссариат»</w:t>
      </w:r>
      <w:r w:rsidR="000A0A79" w:rsidRPr="000A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718" w:rsidRPr="000A0A79" w:rsidRDefault="005A1718" w:rsidP="00DE2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281" w:rsidRDefault="000A0A79" w:rsidP="00D637CC">
      <w:pPr>
        <w:shd w:val="clear" w:color="auto" w:fill="FFFFFF"/>
        <w:spacing w:after="0" w:line="240" w:lineRule="auto"/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A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E2281">
        <w:rPr>
          <w:rFonts w:ascii="Times New Roman" w:eastAsia="Times New Roman" w:hAnsi="Times New Roman" w:cs="Times New Roman"/>
          <w:sz w:val="28"/>
          <w:szCs w:val="28"/>
        </w:rPr>
        <w:t xml:space="preserve">Первичный воинский учет в администрации </w:t>
      </w:r>
      <w:proofErr w:type="spellStart"/>
      <w:r w:rsidR="00DE2281">
        <w:rPr>
          <w:rFonts w:ascii="Times New Roman" w:eastAsia="Times New Roman" w:hAnsi="Times New Roman" w:cs="Times New Roman"/>
          <w:sz w:val="28"/>
          <w:szCs w:val="28"/>
        </w:rPr>
        <w:t>Моторского</w:t>
      </w:r>
      <w:proofErr w:type="spellEnd"/>
      <w:r w:rsidR="00DE22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осуществляется по документам первичного воинского учета;</w:t>
      </w:r>
    </w:p>
    <w:p w:rsidR="005A1718" w:rsidRDefault="005A1718" w:rsidP="005A1718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18">
        <w:rPr>
          <w:rFonts w:ascii="Times New Roman" w:eastAsia="Times New Roman" w:hAnsi="Times New Roman" w:cs="Times New Roman"/>
          <w:sz w:val="28"/>
          <w:szCs w:val="28"/>
        </w:rPr>
        <w:t>а) для призывников - по картам первичного воинского учета призывников;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718" w:rsidRPr="005A1718" w:rsidRDefault="005A1718" w:rsidP="005A1718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18">
        <w:rPr>
          <w:rFonts w:ascii="Times New Roman" w:eastAsia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5A1718" w:rsidRPr="005A1718" w:rsidRDefault="005A1718" w:rsidP="005A1718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18">
        <w:rPr>
          <w:rFonts w:ascii="Times New Roman" w:eastAsia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5A1718" w:rsidRDefault="005A1718" w:rsidP="005A1718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5A1718" w:rsidRPr="005A1718" w:rsidRDefault="000A0A79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A0A79">
        <w:rPr>
          <w:sz w:val="28"/>
          <w:szCs w:val="28"/>
        </w:rPr>
        <w:t>3</w:t>
      </w:r>
      <w:r w:rsidR="005A1718" w:rsidRPr="005A1718">
        <w:rPr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б) военный билет (временное удостоверение, выданное взамен военного билета)* или справка взамен военного билета - для военнообязанных.</w:t>
      </w:r>
    </w:p>
    <w:p w:rsid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* Выдается в случае отсутствия документов, являющихся основанием для выдачи военного билета, или при необходимости проверки их подлинности.</w:t>
      </w:r>
    </w:p>
    <w:p w:rsidR="00D637CC" w:rsidRPr="005A1718" w:rsidRDefault="00D637CC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A1718" w:rsidRPr="005A1718" w:rsidRDefault="00D637CC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1718" w:rsidRPr="005A1718">
        <w:rPr>
          <w:sz w:val="28"/>
          <w:szCs w:val="28"/>
        </w:rPr>
        <w:t>. Документы первичного воинского учета должны содержать следующие сведения о гражданах: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а) фамилия, имя и отчество;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б) дата рождения;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в) 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г) семейное положение;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5A1718">
        <w:rPr>
          <w:sz w:val="28"/>
          <w:szCs w:val="28"/>
        </w:rPr>
        <w:t>д</w:t>
      </w:r>
      <w:proofErr w:type="spellEnd"/>
      <w:r w:rsidRPr="005A1718">
        <w:rPr>
          <w:sz w:val="28"/>
          <w:szCs w:val="28"/>
        </w:rPr>
        <w:t>) образование;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е) место работы (учебы);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ж) годность к военной службе по состоянию здоровья;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5A1718">
        <w:rPr>
          <w:sz w:val="28"/>
          <w:szCs w:val="28"/>
        </w:rPr>
        <w:t>з</w:t>
      </w:r>
      <w:proofErr w:type="spellEnd"/>
      <w:r w:rsidRPr="005A1718">
        <w:rPr>
          <w:sz w:val="28"/>
          <w:szCs w:val="28"/>
        </w:rPr>
        <w:t>) основные антропометрические данные;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и) наличие военно-учетных и гражданских специальностей;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к) наличие первого спортивного разряда или спортивного звания;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м) наличие отсрочки от призыва на военную службу у призывника с указанием нормы</w:t>
      </w:r>
      <w:r w:rsidR="00D637CC" w:rsidRPr="005A1718">
        <w:rPr>
          <w:sz w:val="28"/>
          <w:szCs w:val="28"/>
        </w:rPr>
        <w:t xml:space="preserve"> </w:t>
      </w:r>
      <w:r w:rsidRPr="005A1718">
        <w:rPr>
          <w:sz w:val="28"/>
          <w:szCs w:val="28"/>
        </w:rPr>
        <w:t>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5A1718">
        <w:rPr>
          <w:sz w:val="28"/>
          <w:szCs w:val="28"/>
        </w:rPr>
        <w:t>н</w:t>
      </w:r>
      <w:proofErr w:type="spellEnd"/>
      <w:r w:rsidRPr="005A1718">
        <w:rPr>
          <w:sz w:val="28"/>
          <w:szCs w:val="28"/>
        </w:rPr>
        <w:t>) пребывание в мобилизационном людском резерве.</w:t>
      </w:r>
    </w:p>
    <w:p w:rsidR="004D18F0" w:rsidRDefault="004D18F0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A1718" w:rsidRPr="005A1718" w:rsidRDefault="00D637CC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A1718" w:rsidRPr="005A1718">
        <w:rPr>
          <w:sz w:val="28"/>
          <w:szCs w:val="28"/>
        </w:rPr>
        <w:t xml:space="preserve">. При осуществлении первичного воинского учета органы местного самоуправления исполняют обязанности в соответствии </w:t>
      </w:r>
      <w:r w:rsidR="005A1718" w:rsidRPr="00D637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5" w:anchor="64U0IK" w:history="1">
        <w:r w:rsidR="005A1718" w:rsidRPr="00D637CC">
          <w:rPr>
            <w:rStyle w:val="a7"/>
            <w:color w:val="auto"/>
            <w:sz w:val="28"/>
            <w:szCs w:val="28"/>
            <w:u w:val="none"/>
          </w:rPr>
          <w:t>Федеральным законом "О воинской обязанности и военной службе"</w:t>
        </w:r>
      </w:hyperlink>
      <w:r w:rsidR="005A1718" w:rsidRPr="005A1718">
        <w:rPr>
          <w:sz w:val="28"/>
          <w:szCs w:val="28"/>
        </w:rPr>
        <w:t>.</w:t>
      </w:r>
    </w:p>
    <w:p w:rsidR="004D18F0" w:rsidRDefault="004D18F0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A1718" w:rsidRPr="005A1718" w:rsidRDefault="00D637CC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5A1718" w:rsidRPr="005A1718">
        <w:rPr>
          <w:sz w:val="28"/>
          <w:szCs w:val="28"/>
        </w:rPr>
        <w:t xml:space="preserve">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</w:t>
      </w:r>
      <w:r>
        <w:rPr>
          <w:sz w:val="28"/>
          <w:szCs w:val="28"/>
        </w:rPr>
        <w:t>ее военно-учетный работник: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5A1718">
        <w:rPr>
          <w:sz w:val="28"/>
          <w:szCs w:val="28"/>
        </w:rPr>
        <w:t>видах</w:t>
      </w:r>
      <w:proofErr w:type="gramEnd"/>
      <w:r w:rsidRPr="005A1718">
        <w:rPr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4D18F0" w:rsidRDefault="004D18F0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A1718" w:rsidRPr="005A1718" w:rsidRDefault="00D637CC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A1718" w:rsidRPr="005A1718">
        <w:rPr>
          <w:sz w:val="28"/>
          <w:szCs w:val="28"/>
        </w:rPr>
        <w:t xml:space="preserve">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</w:t>
      </w:r>
      <w:r>
        <w:rPr>
          <w:sz w:val="28"/>
          <w:szCs w:val="28"/>
        </w:rPr>
        <w:t xml:space="preserve"> ее военно-учетный работник</w:t>
      </w:r>
      <w:r w:rsidR="005A1718" w:rsidRPr="005A1718">
        <w:rPr>
          <w:sz w:val="28"/>
          <w:szCs w:val="28"/>
        </w:rPr>
        <w:t>: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  <w:r w:rsidR="00940227">
        <w:rPr>
          <w:sz w:val="28"/>
          <w:szCs w:val="28"/>
        </w:rPr>
        <w:t xml:space="preserve"> </w:t>
      </w:r>
    </w:p>
    <w:p w:rsidR="005A1718" w:rsidRP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  <w:r w:rsidR="00940227">
        <w:rPr>
          <w:sz w:val="28"/>
          <w:szCs w:val="28"/>
        </w:rPr>
        <w:t xml:space="preserve"> </w:t>
      </w:r>
    </w:p>
    <w:p w:rsidR="005A1718" w:rsidRDefault="005A1718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1718">
        <w:rPr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4D18F0" w:rsidRPr="005A1718" w:rsidRDefault="004D18F0" w:rsidP="005A17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40227" w:rsidRPr="004D18F0" w:rsidRDefault="004D18F0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940227" w:rsidRPr="004D18F0">
        <w:rPr>
          <w:sz w:val="28"/>
          <w:szCs w:val="28"/>
        </w:rPr>
        <w:t xml:space="preserve">. </w:t>
      </w:r>
      <w:proofErr w:type="gramStart"/>
      <w:r w:rsidR="00940227" w:rsidRPr="004D18F0">
        <w:rPr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  <w:r w:rsidR="00940227" w:rsidRPr="004D18F0">
        <w:rPr>
          <w:sz w:val="28"/>
          <w:szCs w:val="28"/>
        </w:rPr>
        <w:br/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</w:t>
      </w:r>
      <w:proofErr w:type="gramEnd"/>
      <w:r w:rsidR="00940227" w:rsidRPr="004D18F0">
        <w:rPr>
          <w:sz w:val="28"/>
          <w:szCs w:val="28"/>
        </w:rPr>
        <w:t xml:space="preserve"> </w:t>
      </w:r>
      <w:proofErr w:type="gramStart"/>
      <w:r w:rsidR="00940227" w:rsidRPr="004D18F0">
        <w:rPr>
          <w:sz w:val="28"/>
          <w:szCs w:val="28"/>
        </w:rPr>
        <w:t>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</w:t>
      </w:r>
      <w:proofErr w:type="gramEnd"/>
      <w:r w:rsidR="00940227" w:rsidRPr="004D18F0">
        <w:rPr>
          <w:sz w:val="28"/>
          <w:szCs w:val="28"/>
        </w:rPr>
        <w:t xml:space="preserve"> в военных билетах отметок об их вручении);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</w:t>
      </w:r>
      <w:r w:rsidRPr="004D18F0">
        <w:rPr>
          <w:sz w:val="28"/>
          <w:szCs w:val="28"/>
        </w:rPr>
        <w:lastRenderedPageBreak/>
        <w:t>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D18F0">
        <w:rPr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4D18F0">
        <w:rPr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940227" w:rsidRDefault="00940227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4D18F0" w:rsidRPr="004D18F0" w:rsidRDefault="004D18F0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40227" w:rsidRPr="004D18F0" w:rsidRDefault="004D18F0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940227" w:rsidRPr="004D18F0">
        <w:rPr>
          <w:sz w:val="28"/>
          <w:szCs w:val="28"/>
        </w:rPr>
        <w:t xml:space="preserve">. В целях организации и обеспечения снятия граждан с воинского учета органы местного самоуправления и </w:t>
      </w:r>
      <w:r>
        <w:rPr>
          <w:sz w:val="28"/>
          <w:szCs w:val="28"/>
        </w:rPr>
        <w:t>ее военно-учетный работник</w:t>
      </w:r>
      <w:r w:rsidR="00940227" w:rsidRPr="004D18F0">
        <w:rPr>
          <w:sz w:val="28"/>
          <w:szCs w:val="28"/>
        </w:rPr>
        <w:t>: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940227" w:rsidRPr="004D18F0" w:rsidRDefault="00940227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lastRenderedPageBreak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40227" w:rsidRDefault="00940227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D18F0" w:rsidRPr="004D18F0" w:rsidRDefault="004D18F0" w:rsidP="009402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4D18F0" w:rsidRDefault="004D18F0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940227" w:rsidRPr="004D18F0">
        <w:rPr>
          <w:sz w:val="28"/>
          <w:szCs w:val="28"/>
        </w:rPr>
        <w:t xml:space="preserve">. Органы местного самоуправления ежегодно, до 1 </w:t>
      </w:r>
      <w:r w:rsidR="0071582C">
        <w:rPr>
          <w:sz w:val="28"/>
          <w:szCs w:val="28"/>
        </w:rPr>
        <w:t xml:space="preserve">декабря </w:t>
      </w:r>
      <w:r w:rsidR="00940227" w:rsidRPr="004D18F0">
        <w:rPr>
          <w:sz w:val="28"/>
          <w:szCs w:val="28"/>
        </w:rPr>
        <w:t>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D18F0">
        <w:rPr>
          <w:sz w:val="28"/>
          <w:szCs w:val="28"/>
        </w:rPr>
        <w:t>Контроль за</w:t>
      </w:r>
      <w:proofErr w:type="gramEnd"/>
      <w:r w:rsidRPr="004D18F0">
        <w:rPr>
          <w:sz w:val="28"/>
          <w:szCs w:val="28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940227" w:rsidRPr="004D18F0" w:rsidRDefault="00940227" w:rsidP="004D18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D18F0">
        <w:rPr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6D3D21" w:rsidRPr="004D18F0" w:rsidRDefault="006D3D21" w:rsidP="004D18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D21" w:rsidRPr="004D18F0" w:rsidSect="002E0E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054"/>
    <w:multiLevelType w:val="multilevel"/>
    <w:tmpl w:val="76B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40831"/>
    <w:multiLevelType w:val="hybridMultilevel"/>
    <w:tmpl w:val="A754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A79"/>
    <w:rsid w:val="000A0A79"/>
    <w:rsid w:val="0010142F"/>
    <w:rsid w:val="001118B8"/>
    <w:rsid w:val="001A6B95"/>
    <w:rsid w:val="002E0E95"/>
    <w:rsid w:val="003D209C"/>
    <w:rsid w:val="004D18F0"/>
    <w:rsid w:val="005A1718"/>
    <w:rsid w:val="0063205B"/>
    <w:rsid w:val="006B3FC2"/>
    <w:rsid w:val="006D3D21"/>
    <w:rsid w:val="0071582C"/>
    <w:rsid w:val="008F20D1"/>
    <w:rsid w:val="00940227"/>
    <w:rsid w:val="00A21225"/>
    <w:rsid w:val="00B60A5E"/>
    <w:rsid w:val="00D637CC"/>
    <w:rsid w:val="00D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A79"/>
    <w:rPr>
      <w:b/>
      <w:bCs/>
    </w:rPr>
  </w:style>
  <w:style w:type="paragraph" w:styleId="a5">
    <w:name w:val="Title"/>
    <w:basedOn w:val="a"/>
    <w:link w:val="1"/>
    <w:qFormat/>
    <w:rsid w:val="000A0A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A0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locked/>
    <w:rsid w:val="000A0A7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5A171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6B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F20D1"/>
    <w:pPr>
      <w:ind w:left="720"/>
      <w:contextualSpacing/>
    </w:pPr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04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Моторск</dc:creator>
  <cp:keywords/>
  <dc:description/>
  <cp:lastModifiedBy>Моторск</cp:lastModifiedBy>
  <cp:revision>3</cp:revision>
  <cp:lastPrinted>2023-03-23T09:39:00Z</cp:lastPrinted>
  <dcterms:created xsi:type="dcterms:W3CDTF">2023-03-23T07:18:00Z</dcterms:created>
  <dcterms:modified xsi:type="dcterms:W3CDTF">2023-03-29T06:51:00Z</dcterms:modified>
</cp:coreProperties>
</file>